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E2" w:rsidRDefault="002429F9" w:rsidP="00F338E2">
      <w:pPr>
        <w:pStyle w:val="Heading4"/>
        <w:numPr>
          <w:ilvl w:val="0"/>
          <w:numId w:val="0"/>
        </w:numPr>
        <w:spacing w:before="0" w:after="0"/>
        <w:jc w:val="center"/>
        <w:rPr>
          <w:b/>
          <w:noProof/>
          <w:sz w:val="28"/>
        </w:rPr>
      </w:pPr>
      <w:r>
        <w:rPr>
          <w:b/>
          <w:noProof/>
          <w:sz w:val="28"/>
        </w:rPr>
        <w:t>Contract Award</w:t>
      </w:r>
      <w:r w:rsidR="007D31C5" w:rsidRPr="0032546D">
        <w:rPr>
          <w:b/>
          <w:noProof/>
          <w:sz w:val="28"/>
        </w:rPr>
        <w:t xml:space="preserve"> Notice</w:t>
      </w:r>
    </w:p>
    <w:p w:rsidR="00F338E2" w:rsidRPr="00F338E2" w:rsidRDefault="00F338E2" w:rsidP="00F338E2">
      <w:pPr>
        <w:pStyle w:val="Heading4"/>
        <w:numPr>
          <w:ilvl w:val="0"/>
          <w:numId w:val="0"/>
        </w:numPr>
        <w:spacing w:before="0" w:after="0"/>
        <w:jc w:val="center"/>
        <w:rPr>
          <w:b/>
          <w:noProof/>
          <w:sz w:val="28"/>
        </w:rPr>
      </w:pPr>
      <w:r>
        <w:rPr>
          <w:b/>
          <w:noProof/>
          <w:sz w:val="28"/>
        </w:rPr>
        <w:t xml:space="preserve">under the procurement of </w:t>
      </w:r>
      <w:r w:rsidRPr="00F338E2">
        <w:rPr>
          <w:b/>
          <w:noProof/>
          <w:sz w:val="28"/>
        </w:rPr>
        <w:t xml:space="preserve">Moldova-Chisinau: EIB - </w:t>
      </w:r>
      <w:r w:rsidR="00E9096A" w:rsidRPr="00E9096A">
        <w:rPr>
          <w:b/>
          <w:noProof/>
          <w:sz w:val="28"/>
        </w:rPr>
        <w:t>Works on Thermal Rehabilitation and Windows Changing for building nr.5 of the Technical University of Moldova, procured within the INVESTMENTS IN INFRASTRUCTURE component of the “Fruit Garden of Moldova” Project.</w:t>
      </w:r>
    </w:p>
    <w:p w:rsidR="0032546D" w:rsidRDefault="0032546D" w:rsidP="0032546D">
      <w:pPr>
        <w:rPr>
          <w:noProof/>
        </w:rPr>
      </w:pPr>
    </w:p>
    <w:p w:rsidR="009473A7" w:rsidRPr="0032546D" w:rsidRDefault="009473A7" w:rsidP="0032546D">
      <w:pPr>
        <w:rPr>
          <w:noProof/>
        </w:rPr>
      </w:pPr>
    </w:p>
    <w:p w:rsidR="007D31C5" w:rsidRPr="0032546D" w:rsidRDefault="007D31C5" w:rsidP="0032546D">
      <w:pPr>
        <w:tabs>
          <w:tab w:val="right" w:pos="7272"/>
        </w:tabs>
        <w:rPr>
          <w:noProof/>
          <w:color w:val="000000"/>
        </w:rPr>
      </w:pPr>
    </w:p>
    <w:p w:rsidR="00F338E2" w:rsidRDefault="007D31C5" w:rsidP="00E9096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  <w:r w:rsidRPr="0032546D">
        <w:rPr>
          <w:rFonts w:ascii="Arial" w:eastAsiaTheme="minorHAnsi" w:hAnsi="Arial" w:cs="Arial"/>
          <w:noProof/>
          <w:sz w:val="22"/>
          <w:szCs w:val="22"/>
        </w:rPr>
        <w:t>Project title and number:</w:t>
      </w:r>
      <w:r w:rsidR="00F338E2">
        <w:rPr>
          <w:rFonts w:ascii="Arial" w:eastAsiaTheme="minorHAnsi" w:hAnsi="Arial" w:cs="Arial"/>
          <w:noProof/>
          <w:sz w:val="22"/>
          <w:szCs w:val="22"/>
        </w:rPr>
        <w:t xml:space="preserve"> </w:t>
      </w:r>
      <w:r w:rsidR="00F338E2" w:rsidRPr="00F338E2">
        <w:rPr>
          <w:rFonts w:ascii="Arial" w:eastAsiaTheme="minorHAnsi" w:hAnsi="Arial" w:cs="Arial"/>
          <w:noProof/>
          <w:sz w:val="22"/>
          <w:szCs w:val="22"/>
        </w:rPr>
        <w:t xml:space="preserve">Moldova-Chisinau: EIB - </w:t>
      </w:r>
      <w:r w:rsidR="00E9096A" w:rsidRPr="00E9096A">
        <w:rPr>
          <w:rFonts w:ascii="Arial" w:eastAsiaTheme="minorHAnsi" w:hAnsi="Arial" w:cs="Arial"/>
          <w:noProof/>
          <w:sz w:val="22"/>
          <w:szCs w:val="22"/>
        </w:rPr>
        <w:t>Works on Thermal Rehabilitation and Windows Changing for building nr.5 of the Technical University of Moldova, procured within the INVESTMENTS IN INFRASTRUCTURE component of the “Fruit Garden of Moldova” Project.</w:t>
      </w:r>
    </w:p>
    <w:p w:rsidR="007D31C5" w:rsidRPr="00F338E2" w:rsidRDefault="007D31C5" w:rsidP="00F338E2">
      <w:p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32546D" w:rsidRDefault="007D31C5" w:rsidP="0032546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  <w:r w:rsidRPr="0032546D">
        <w:rPr>
          <w:rFonts w:ascii="Arial" w:eastAsiaTheme="minorHAnsi" w:hAnsi="Arial" w:cs="Arial"/>
          <w:noProof/>
          <w:sz w:val="22"/>
          <w:szCs w:val="22"/>
        </w:rPr>
        <w:t>Lot number and name:</w:t>
      </w:r>
      <w:r w:rsidR="00E9096A">
        <w:rPr>
          <w:rFonts w:ascii="Arial" w:eastAsiaTheme="minorHAnsi" w:hAnsi="Arial" w:cs="Arial"/>
          <w:noProof/>
          <w:sz w:val="22"/>
          <w:szCs w:val="22"/>
        </w:rPr>
        <w:t xml:space="preserve"> not applicable</w:t>
      </w:r>
      <w:r w:rsidR="0032546D" w:rsidRPr="0032546D">
        <w:rPr>
          <w:rFonts w:ascii="Arial" w:eastAsiaTheme="minorHAnsi" w:hAnsi="Arial" w:cs="Arial"/>
          <w:noProof/>
          <w:sz w:val="22"/>
          <w:szCs w:val="22"/>
        </w:rPr>
        <w:t>.</w:t>
      </w:r>
    </w:p>
    <w:p w:rsidR="007D31C5" w:rsidRPr="0032546D" w:rsidRDefault="007D31C5" w:rsidP="0032546D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</w:p>
    <w:p w:rsidR="007D31C5" w:rsidRDefault="007D31C5" w:rsidP="00E9096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  <w:r w:rsidRPr="0032546D">
        <w:rPr>
          <w:rFonts w:ascii="Arial" w:eastAsiaTheme="minorHAnsi" w:hAnsi="Arial" w:cs="Arial"/>
          <w:noProof/>
          <w:sz w:val="22"/>
          <w:szCs w:val="22"/>
        </w:rPr>
        <w:t xml:space="preserve">Publication reference: </w:t>
      </w:r>
      <w:r w:rsidR="00E9096A" w:rsidRPr="00E9096A">
        <w:rPr>
          <w:rFonts w:ascii="Arial" w:eastAsiaTheme="minorHAnsi" w:hAnsi="Arial" w:cs="Arial"/>
          <w:noProof/>
          <w:sz w:val="22"/>
          <w:szCs w:val="22"/>
        </w:rPr>
        <w:t>OJ/S S116, 19/06/2019</w:t>
      </w:r>
      <w:r w:rsidR="0032546D" w:rsidRPr="00F338E2">
        <w:rPr>
          <w:rFonts w:ascii="Arial" w:eastAsiaTheme="minorHAnsi" w:hAnsi="Arial" w:cs="Arial"/>
          <w:noProof/>
          <w:sz w:val="22"/>
          <w:szCs w:val="22"/>
        </w:rPr>
        <w:t>.</w:t>
      </w:r>
    </w:p>
    <w:p w:rsidR="00F338E2" w:rsidRPr="00F338E2" w:rsidRDefault="00F338E2" w:rsidP="00F338E2">
      <w:pPr>
        <w:pStyle w:val="ListParagraph"/>
        <w:rPr>
          <w:rFonts w:ascii="Arial" w:eastAsiaTheme="minorHAnsi" w:hAnsi="Arial" w:cs="Arial"/>
          <w:noProof/>
          <w:sz w:val="22"/>
          <w:szCs w:val="22"/>
        </w:rPr>
      </w:pPr>
    </w:p>
    <w:p w:rsidR="00F338E2" w:rsidRPr="0032546D" w:rsidRDefault="00F338E2" w:rsidP="00E9096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  <w:r w:rsidRPr="00F338E2">
        <w:rPr>
          <w:rFonts w:ascii="Arial" w:eastAsiaTheme="minorHAnsi" w:hAnsi="Arial" w:cs="Arial"/>
          <w:noProof/>
          <w:sz w:val="22"/>
          <w:szCs w:val="22"/>
        </w:rPr>
        <w:t xml:space="preserve">RFB Reference No.: </w:t>
      </w:r>
      <w:r w:rsidR="00E9096A" w:rsidRPr="00E9096A">
        <w:rPr>
          <w:rFonts w:ascii="Arial" w:eastAsiaTheme="minorHAnsi" w:hAnsi="Arial" w:cs="Arial"/>
          <w:noProof/>
          <w:sz w:val="22"/>
          <w:szCs w:val="22"/>
        </w:rPr>
        <w:t>WORK_TUM_2019</w:t>
      </w:r>
    </w:p>
    <w:p w:rsidR="007D31C5" w:rsidRPr="0032546D" w:rsidRDefault="007D31C5" w:rsidP="0032546D">
      <w:pPr>
        <w:pStyle w:val="ListParagraph"/>
        <w:autoSpaceDE w:val="0"/>
        <w:autoSpaceDN w:val="0"/>
        <w:adjustRightInd w:val="0"/>
        <w:ind w:left="714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32546D" w:rsidRDefault="007D31C5" w:rsidP="0032546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noProof/>
          <w:sz w:val="22"/>
          <w:szCs w:val="22"/>
        </w:rPr>
      </w:pPr>
      <w:r w:rsidRPr="0032546D">
        <w:rPr>
          <w:rFonts w:ascii="Arial" w:eastAsiaTheme="minorHAnsi" w:hAnsi="Arial" w:cs="Arial"/>
          <w:noProof/>
          <w:sz w:val="22"/>
          <w:szCs w:val="22"/>
        </w:rPr>
        <w:t xml:space="preserve">Publication date of the Procurement Notice: </w:t>
      </w:r>
      <w:r w:rsidR="00E9096A">
        <w:rPr>
          <w:rFonts w:ascii="Arial" w:eastAsiaTheme="minorHAnsi" w:hAnsi="Arial" w:cs="Arial"/>
          <w:noProof/>
          <w:sz w:val="22"/>
          <w:szCs w:val="22"/>
        </w:rPr>
        <w:t>June</w:t>
      </w:r>
      <w:r w:rsidRPr="0032546D">
        <w:rPr>
          <w:rFonts w:ascii="Arial" w:eastAsiaTheme="minorHAnsi" w:hAnsi="Arial" w:cs="Arial"/>
          <w:noProof/>
          <w:sz w:val="22"/>
          <w:szCs w:val="22"/>
        </w:rPr>
        <w:t xml:space="preserve"> </w:t>
      </w:r>
      <w:r w:rsidR="00E9096A">
        <w:rPr>
          <w:rFonts w:ascii="Arial" w:eastAsiaTheme="minorHAnsi" w:hAnsi="Arial" w:cs="Arial"/>
          <w:noProof/>
          <w:sz w:val="22"/>
          <w:szCs w:val="22"/>
        </w:rPr>
        <w:t>19</w:t>
      </w:r>
      <w:r w:rsidRPr="0032546D">
        <w:rPr>
          <w:rFonts w:ascii="Arial" w:eastAsiaTheme="minorHAnsi" w:hAnsi="Arial" w:cs="Arial"/>
          <w:noProof/>
          <w:sz w:val="22"/>
          <w:szCs w:val="22"/>
        </w:rPr>
        <w:t>, 201</w:t>
      </w:r>
      <w:r w:rsidR="00E9096A">
        <w:rPr>
          <w:rFonts w:ascii="Arial" w:eastAsiaTheme="minorHAnsi" w:hAnsi="Arial" w:cs="Arial"/>
          <w:noProof/>
          <w:sz w:val="22"/>
          <w:szCs w:val="22"/>
        </w:rPr>
        <w:t>9</w:t>
      </w:r>
      <w:r w:rsidR="0032546D" w:rsidRPr="0032546D">
        <w:rPr>
          <w:rFonts w:ascii="Arial" w:eastAsiaTheme="minorHAnsi" w:hAnsi="Arial" w:cs="Arial"/>
          <w:noProof/>
          <w:sz w:val="22"/>
          <w:szCs w:val="22"/>
        </w:rPr>
        <w:t>.</w:t>
      </w:r>
    </w:p>
    <w:p w:rsidR="007D31C5" w:rsidRPr="0032546D" w:rsidRDefault="007D31C5" w:rsidP="0032546D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32546D" w:rsidRDefault="007D31C5" w:rsidP="0032546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  <w:r w:rsidRPr="0032546D">
        <w:rPr>
          <w:rFonts w:ascii="Arial" w:eastAsiaTheme="minorHAnsi" w:hAnsi="Arial" w:cs="Arial"/>
          <w:noProof/>
          <w:sz w:val="22"/>
          <w:szCs w:val="22"/>
        </w:rPr>
        <w:t>Promoter’s name: Consolidated Unit for Implementing and Monitoring the Wine Sector Restructuring Program</w:t>
      </w:r>
      <w:r w:rsidR="0032546D" w:rsidRPr="0032546D">
        <w:rPr>
          <w:rFonts w:ascii="Arial" w:eastAsiaTheme="minorHAnsi" w:hAnsi="Arial" w:cs="Arial"/>
          <w:noProof/>
          <w:sz w:val="22"/>
          <w:szCs w:val="22"/>
        </w:rPr>
        <w:t>.</w:t>
      </w:r>
    </w:p>
    <w:p w:rsidR="007D31C5" w:rsidRPr="0032546D" w:rsidRDefault="007D31C5" w:rsidP="0032546D">
      <w:pPr>
        <w:pStyle w:val="ListParagraph"/>
        <w:autoSpaceDE w:val="0"/>
        <w:autoSpaceDN w:val="0"/>
        <w:adjustRightInd w:val="0"/>
        <w:ind w:left="714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32546D" w:rsidRDefault="007D31C5" w:rsidP="0032546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  <w:r w:rsidRPr="0032546D">
        <w:rPr>
          <w:rFonts w:ascii="Arial" w:eastAsiaTheme="minorHAnsi" w:hAnsi="Arial" w:cs="Arial"/>
          <w:noProof/>
          <w:sz w:val="22"/>
          <w:szCs w:val="22"/>
        </w:rPr>
        <w:t xml:space="preserve">Reference of the </w:t>
      </w:r>
      <w:r w:rsidR="00F338E2">
        <w:rPr>
          <w:rFonts w:ascii="Arial" w:eastAsiaTheme="minorHAnsi" w:hAnsi="Arial" w:cs="Arial"/>
          <w:noProof/>
          <w:sz w:val="22"/>
          <w:szCs w:val="22"/>
        </w:rPr>
        <w:t>EIB</w:t>
      </w:r>
      <w:r w:rsidRPr="0032546D">
        <w:rPr>
          <w:rFonts w:ascii="Arial" w:eastAsiaTheme="minorHAnsi" w:hAnsi="Arial" w:cs="Arial"/>
          <w:noProof/>
          <w:sz w:val="22"/>
          <w:szCs w:val="22"/>
        </w:rPr>
        <w:t xml:space="preserve">’s financing: </w:t>
      </w:r>
      <w:r w:rsidR="00F338E2" w:rsidRPr="0032546D">
        <w:rPr>
          <w:rFonts w:ascii="Arial" w:eastAsiaTheme="minorHAnsi" w:hAnsi="Arial" w:cs="Arial"/>
          <w:noProof/>
          <w:sz w:val="22"/>
          <w:szCs w:val="22"/>
        </w:rPr>
        <w:t xml:space="preserve">Contract </w:t>
      </w:r>
      <w:r w:rsidR="0032546D" w:rsidRPr="0032546D">
        <w:rPr>
          <w:rFonts w:ascii="Arial" w:eastAsiaTheme="minorHAnsi" w:hAnsi="Arial" w:cs="Arial"/>
          <w:noProof/>
          <w:sz w:val="22"/>
          <w:szCs w:val="22"/>
        </w:rPr>
        <w:t>FI N° 83.887 (MD)</w:t>
      </w:r>
      <w:r w:rsidR="005C7CE6">
        <w:rPr>
          <w:rFonts w:ascii="Arial" w:eastAsiaTheme="minorHAnsi" w:hAnsi="Arial" w:cs="Arial"/>
          <w:noProof/>
          <w:sz w:val="22"/>
          <w:szCs w:val="22"/>
        </w:rPr>
        <w:t>.</w:t>
      </w:r>
    </w:p>
    <w:p w:rsidR="007D31C5" w:rsidRPr="0032546D" w:rsidRDefault="007D31C5" w:rsidP="0032546D">
      <w:pPr>
        <w:pStyle w:val="ListParagraph"/>
        <w:autoSpaceDE w:val="0"/>
        <w:autoSpaceDN w:val="0"/>
        <w:adjustRightInd w:val="0"/>
        <w:ind w:left="714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32546D" w:rsidRDefault="007D31C5" w:rsidP="00E9096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  <w:r w:rsidRPr="0032546D">
        <w:rPr>
          <w:rFonts w:ascii="Arial" w:eastAsiaTheme="minorHAnsi" w:hAnsi="Arial" w:cs="Arial"/>
          <w:noProof/>
          <w:sz w:val="22"/>
          <w:szCs w:val="22"/>
        </w:rPr>
        <w:t>Contract</w:t>
      </w:r>
      <w:r w:rsidR="00F338E2">
        <w:rPr>
          <w:rFonts w:ascii="Arial" w:eastAsiaTheme="minorHAnsi" w:hAnsi="Arial" w:cs="Arial"/>
          <w:noProof/>
          <w:sz w:val="22"/>
          <w:szCs w:val="22"/>
        </w:rPr>
        <w:t xml:space="preserve"> value</w:t>
      </w:r>
      <w:r w:rsidRPr="0032546D">
        <w:rPr>
          <w:rFonts w:ascii="Arial" w:eastAsiaTheme="minorHAnsi" w:hAnsi="Arial" w:cs="Arial"/>
          <w:noProof/>
          <w:sz w:val="22"/>
          <w:szCs w:val="22"/>
        </w:rPr>
        <w:t>:</w:t>
      </w:r>
      <w:r w:rsidR="0032546D" w:rsidRPr="0032546D">
        <w:rPr>
          <w:rFonts w:ascii="Arial" w:eastAsiaTheme="minorHAnsi" w:hAnsi="Arial" w:cs="Arial"/>
          <w:noProof/>
          <w:sz w:val="22"/>
          <w:szCs w:val="22"/>
        </w:rPr>
        <w:t xml:space="preserve"> </w:t>
      </w:r>
      <w:r w:rsidR="00E9096A" w:rsidRPr="00E9096A">
        <w:rPr>
          <w:rFonts w:ascii="Arial" w:eastAsiaTheme="minorHAnsi" w:hAnsi="Arial" w:cs="Arial"/>
          <w:noProof/>
          <w:sz w:val="22"/>
          <w:szCs w:val="22"/>
        </w:rPr>
        <w:t>8,600,830.89</w:t>
      </w:r>
      <w:r w:rsidR="00C304D8">
        <w:rPr>
          <w:rFonts w:ascii="Arial" w:eastAsiaTheme="minorHAnsi" w:hAnsi="Arial" w:cs="Arial"/>
          <w:noProof/>
          <w:sz w:val="22"/>
          <w:szCs w:val="22"/>
        </w:rPr>
        <w:t xml:space="preserve"> MDL.</w:t>
      </w:r>
    </w:p>
    <w:p w:rsidR="007D31C5" w:rsidRPr="0032546D" w:rsidRDefault="007D31C5" w:rsidP="0032546D">
      <w:pPr>
        <w:pStyle w:val="ListParagraph"/>
        <w:autoSpaceDE w:val="0"/>
        <w:autoSpaceDN w:val="0"/>
        <w:adjustRightInd w:val="0"/>
        <w:ind w:left="714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32546D" w:rsidRDefault="007D31C5" w:rsidP="0032546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noProof/>
          <w:sz w:val="22"/>
          <w:szCs w:val="22"/>
        </w:rPr>
      </w:pPr>
      <w:r w:rsidRPr="0032546D">
        <w:rPr>
          <w:rFonts w:ascii="Arial" w:eastAsiaTheme="minorHAnsi" w:hAnsi="Arial" w:cs="Arial"/>
          <w:noProof/>
          <w:sz w:val="22"/>
          <w:szCs w:val="22"/>
        </w:rPr>
        <w:t>Date of award of contract:</w:t>
      </w:r>
      <w:r w:rsidR="0032546D" w:rsidRPr="0032546D">
        <w:rPr>
          <w:rFonts w:ascii="Arial" w:eastAsiaTheme="minorHAnsi" w:hAnsi="Arial" w:cs="Arial"/>
          <w:noProof/>
          <w:sz w:val="22"/>
          <w:szCs w:val="22"/>
        </w:rPr>
        <w:t xml:space="preserve"> not applicable.</w:t>
      </w:r>
    </w:p>
    <w:p w:rsidR="007D31C5" w:rsidRPr="0032546D" w:rsidRDefault="007D31C5" w:rsidP="0032546D">
      <w:pPr>
        <w:pStyle w:val="ListParagraph"/>
        <w:autoSpaceDE w:val="0"/>
        <w:autoSpaceDN w:val="0"/>
        <w:adjustRightInd w:val="0"/>
        <w:ind w:left="714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32546D" w:rsidRDefault="007D31C5" w:rsidP="0032546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noProof/>
          <w:sz w:val="22"/>
          <w:szCs w:val="22"/>
        </w:rPr>
      </w:pPr>
      <w:r w:rsidRPr="0032546D">
        <w:rPr>
          <w:rFonts w:ascii="Arial" w:eastAsiaTheme="minorHAnsi" w:hAnsi="Arial" w:cs="Arial"/>
          <w:noProof/>
          <w:sz w:val="22"/>
          <w:szCs w:val="22"/>
        </w:rPr>
        <w:t xml:space="preserve">Number of bids received:  </w:t>
      </w:r>
      <w:r w:rsidR="00E9096A">
        <w:rPr>
          <w:rFonts w:ascii="Arial" w:eastAsiaTheme="minorHAnsi" w:hAnsi="Arial" w:cs="Arial"/>
          <w:noProof/>
          <w:sz w:val="22"/>
          <w:szCs w:val="22"/>
        </w:rPr>
        <w:t>2</w:t>
      </w:r>
      <w:r w:rsidRPr="0032546D">
        <w:rPr>
          <w:rFonts w:ascii="Arial" w:eastAsiaTheme="minorHAnsi" w:hAnsi="Arial" w:cs="Arial"/>
          <w:noProof/>
          <w:sz w:val="22"/>
          <w:szCs w:val="22"/>
        </w:rPr>
        <w:t xml:space="preserve"> (</w:t>
      </w:r>
      <w:r w:rsidR="00E9096A">
        <w:rPr>
          <w:rFonts w:ascii="Arial" w:eastAsiaTheme="minorHAnsi" w:hAnsi="Arial" w:cs="Arial"/>
          <w:noProof/>
          <w:sz w:val="22"/>
          <w:szCs w:val="22"/>
        </w:rPr>
        <w:t>two</w:t>
      </w:r>
      <w:r w:rsidRPr="0032546D">
        <w:rPr>
          <w:rFonts w:ascii="Arial" w:eastAsiaTheme="minorHAnsi" w:hAnsi="Arial" w:cs="Arial"/>
          <w:noProof/>
          <w:sz w:val="22"/>
          <w:szCs w:val="22"/>
        </w:rPr>
        <w:t>) bids received</w:t>
      </w:r>
      <w:r w:rsidR="005C7CE6">
        <w:rPr>
          <w:rFonts w:ascii="Arial" w:eastAsiaTheme="minorHAnsi" w:hAnsi="Arial" w:cs="Arial"/>
          <w:noProof/>
          <w:sz w:val="22"/>
          <w:szCs w:val="22"/>
        </w:rPr>
        <w:t>.</w:t>
      </w:r>
    </w:p>
    <w:p w:rsidR="007D31C5" w:rsidRPr="0032546D" w:rsidRDefault="007D31C5" w:rsidP="0032546D">
      <w:pPr>
        <w:pStyle w:val="ListParagraph"/>
        <w:autoSpaceDE w:val="0"/>
        <w:autoSpaceDN w:val="0"/>
        <w:adjustRightInd w:val="0"/>
        <w:ind w:left="714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E9096A" w:rsidRDefault="007D31C5" w:rsidP="00E9096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  <w:r w:rsidRPr="00E9096A">
        <w:rPr>
          <w:rFonts w:ascii="Arial" w:eastAsiaTheme="minorHAnsi" w:hAnsi="Arial" w:cs="Arial"/>
          <w:noProof/>
          <w:sz w:val="22"/>
          <w:szCs w:val="22"/>
        </w:rPr>
        <w:t>Name and address of successful bidder:</w:t>
      </w:r>
      <w:r w:rsidR="0032546D" w:rsidRPr="00E9096A">
        <w:rPr>
          <w:rFonts w:ascii="Arial" w:eastAsiaTheme="minorHAnsi" w:hAnsi="Arial" w:cs="Arial"/>
          <w:noProof/>
          <w:sz w:val="22"/>
          <w:szCs w:val="22"/>
        </w:rPr>
        <w:t xml:space="preserve"> </w:t>
      </w:r>
      <w:r w:rsidR="00E9096A" w:rsidRPr="00E9096A">
        <w:rPr>
          <w:rFonts w:ascii="Arial" w:eastAsiaTheme="minorHAnsi" w:hAnsi="Arial" w:cs="Arial"/>
          <w:noProof/>
          <w:sz w:val="22"/>
          <w:szCs w:val="22"/>
        </w:rPr>
        <w:t>Sarco Engineering SRL</w:t>
      </w:r>
      <w:r w:rsidR="00E9096A" w:rsidRPr="00E9096A">
        <w:rPr>
          <w:rFonts w:ascii="Arial" w:eastAsiaTheme="minorHAnsi" w:hAnsi="Arial" w:cs="Arial"/>
          <w:noProof/>
          <w:sz w:val="22"/>
          <w:szCs w:val="22"/>
        </w:rPr>
        <w:t xml:space="preserve">; </w:t>
      </w:r>
      <w:r w:rsidR="00E9096A" w:rsidRPr="00E9096A">
        <w:rPr>
          <w:rFonts w:ascii="Arial" w:eastAsiaTheme="minorHAnsi" w:hAnsi="Arial" w:cs="Arial"/>
          <w:noProof/>
          <w:sz w:val="22"/>
          <w:szCs w:val="22"/>
        </w:rPr>
        <w:t>15/2, Buna Vestire str., off 03p, Chisinau, Moldova</w:t>
      </w:r>
      <w:r w:rsidR="0032546D" w:rsidRPr="00E9096A">
        <w:rPr>
          <w:rFonts w:ascii="Arial" w:eastAsiaTheme="minorHAnsi" w:hAnsi="Arial" w:cs="Arial"/>
          <w:noProof/>
          <w:sz w:val="22"/>
          <w:szCs w:val="22"/>
        </w:rPr>
        <w:t>.</w:t>
      </w:r>
      <w:bookmarkStart w:id="0" w:name="_GoBack"/>
      <w:bookmarkEnd w:id="0"/>
    </w:p>
    <w:p w:rsidR="00F338E2" w:rsidRPr="00F338E2" w:rsidRDefault="00F338E2" w:rsidP="00F338E2">
      <w:pPr>
        <w:pStyle w:val="ListParagraph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32546D" w:rsidRDefault="007D31C5" w:rsidP="00DF071D">
      <w:pPr>
        <w:tabs>
          <w:tab w:val="right" w:pos="7272"/>
        </w:tabs>
        <w:rPr>
          <w:noProof/>
          <w:color w:val="000000"/>
        </w:rPr>
      </w:pPr>
    </w:p>
    <w:p w:rsidR="007D31C5" w:rsidRPr="0032546D" w:rsidRDefault="007D31C5" w:rsidP="00DF071D">
      <w:pPr>
        <w:tabs>
          <w:tab w:val="right" w:pos="7272"/>
        </w:tabs>
        <w:rPr>
          <w:noProof/>
          <w:color w:val="000000"/>
        </w:rPr>
      </w:pPr>
    </w:p>
    <w:p w:rsidR="00814D1E" w:rsidRPr="0032546D" w:rsidRDefault="00814D1E" w:rsidP="00814D1E">
      <w:pPr>
        <w:rPr>
          <w:noProof/>
        </w:rPr>
      </w:pPr>
    </w:p>
    <w:p w:rsidR="005118F4" w:rsidRPr="0032546D" w:rsidRDefault="005118F4">
      <w:pPr>
        <w:rPr>
          <w:noProof/>
        </w:rPr>
      </w:pPr>
    </w:p>
    <w:sectPr w:rsidR="005118F4" w:rsidRPr="0032546D" w:rsidSect="007D31C5">
      <w:footerReference w:type="even" r:id="rId8"/>
      <w:footerReference w:type="default" r:id="rId9"/>
      <w:pgSz w:w="11906" w:h="16838"/>
      <w:pgMar w:top="1138" w:right="707" w:bottom="90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227" w:rsidRDefault="004F6227">
      <w:r>
        <w:separator/>
      </w:r>
    </w:p>
  </w:endnote>
  <w:endnote w:type="continuationSeparator" w:id="0">
    <w:p w:rsidR="004F6227" w:rsidRDefault="004F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95" w:rsidRDefault="00FF261D" w:rsidP="002C10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4395" w:rsidRDefault="004F6227" w:rsidP="00485B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95" w:rsidRDefault="00FF261D" w:rsidP="002C10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096A">
      <w:rPr>
        <w:rStyle w:val="PageNumber"/>
        <w:noProof/>
      </w:rPr>
      <w:t>1</w:t>
    </w:r>
    <w:r>
      <w:rPr>
        <w:rStyle w:val="PageNumber"/>
      </w:rPr>
      <w:fldChar w:fldCharType="end"/>
    </w:r>
  </w:p>
  <w:p w:rsidR="00494395" w:rsidRDefault="004F6227" w:rsidP="00485B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227" w:rsidRDefault="004F6227">
      <w:r>
        <w:separator/>
      </w:r>
    </w:p>
  </w:footnote>
  <w:footnote w:type="continuationSeparator" w:id="0">
    <w:p w:rsidR="004F6227" w:rsidRDefault="004F6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3510B"/>
    <w:multiLevelType w:val="hybridMultilevel"/>
    <w:tmpl w:val="B9BE38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22A46D0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D02F0"/>
    <w:multiLevelType w:val="multilevel"/>
    <w:tmpl w:val="4B2C6B90"/>
    <w:lvl w:ilvl="0">
      <w:start w:val="1"/>
      <w:numFmt w:val="none"/>
      <w:isLgl/>
      <w:lvlText w:val="3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901"/>
        </w:tabs>
        <w:ind w:left="1800" w:hanging="61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8BF2678"/>
    <w:multiLevelType w:val="hybridMultilevel"/>
    <w:tmpl w:val="E5F20424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4F"/>
    <w:rsid w:val="000577A6"/>
    <w:rsid w:val="001805FF"/>
    <w:rsid w:val="001D69AE"/>
    <w:rsid w:val="002429F9"/>
    <w:rsid w:val="0032546D"/>
    <w:rsid w:val="00371F97"/>
    <w:rsid w:val="004F6227"/>
    <w:rsid w:val="005118F4"/>
    <w:rsid w:val="00543816"/>
    <w:rsid w:val="005C7CE6"/>
    <w:rsid w:val="007D31C5"/>
    <w:rsid w:val="0080238D"/>
    <w:rsid w:val="00814D1E"/>
    <w:rsid w:val="009473A7"/>
    <w:rsid w:val="00984441"/>
    <w:rsid w:val="00AD672A"/>
    <w:rsid w:val="00B6368D"/>
    <w:rsid w:val="00BC536C"/>
    <w:rsid w:val="00C304D8"/>
    <w:rsid w:val="00C629AA"/>
    <w:rsid w:val="00CD6CB8"/>
    <w:rsid w:val="00CF505B"/>
    <w:rsid w:val="00DA3293"/>
    <w:rsid w:val="00DF071D"/>
    <w:rsid w:val="00E9096A"/>
    <w:rsid w:val="00ED7683"/>
    <w:rsid w:val="00F338E2"/>
    <w:rsid w:val="00F81B2D"/>
    <w:rsid w:val="00FF261D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aliases w:val=" Sub-Clause Sub-paragraph"/>
    <w:basedOn w:val="Normal"/>
    <w:next w:val="Normal"/>
    <w:link w:val="Heading4Char"/>
    <w:qFormat/>
    <w:rsid w:val="00814D1E"/>
    <w:pPr>
      <w:numPr>
        <w:ilvl w:val="3"/>
        <w:numId w:val="1"/>
      </w:numPr>
      <w:spacing w:before="120" w:after="120"/>
      <w:jc w:val="both"/>
      <w:outlineLvl w:val="3"/>
    </w:pPr>
    <w:rPr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 Sub-Clause Sub-paragraph Char"/>
    <w:basedOn w:val="DefaultParagraphFont"/>
    <w:link w:val="Heading4"/>
    <w:rsid w:val="00814D1E"/>
    <w:rPr>
      <w:rFonts w:ascii="Times New Roman" w:eastAsia="Times New Roman" w:hAnsi="Times New Roman" w:cs="Times New Roman"/>
      <w:spacing w:val="-4"/>
      <w:sz w:val="24"/>
      <w:szCs w:val="20"/>
    </w:rPr>
  </w:style>
  <w:style w:type="paragraph" w:customStyle="1" w:styleId="Char">
    <w:name w:val="Char"/>
    <w:basedOn w:val="Normal"/>
    <w:rsid w:val="00814D1E"/>
    <w:pPr>
      <w:spacing w:before="40" w:after="160" w:line="240" w:lineRule="exact"/>
    </w:pPr>
    <w:rPr>
      <w:rFonts w:ascii="Arial" w:eastAsia="Batang" w:hAnsi="Arial" w:cs="Arial"/>
      <w:sz w:val="20"/>
    </w:rPr>
  </w:style>
  <w:style w:type="paragraph" w:styleId="Footer">
    <w:name w:val="footer"/>
    <w:basedOn w:val="Normal"/>
    <w:link w:val="FooterChar"/>
    <w:rsid w:val="00814D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814D1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814D1E"/>
  </w:style>
  <w:style w:type="table" w:styleId="TableGrid">
    <w:name w:val="Table Grid"/>
    <w:basedOn w:val="TableNormal"/>
    <w:rsid w:val="00814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AD672A"/>
    <w:pPr>
      <w:spacing w:before="40" w:after="160" w:line="240" w:lineRule="exact"/>
    </w:pPr>
    <w:rPr>
      <w:rFonts w:ascii="Arial" w:eastAsia="Batang" w:hAnsi="Arial" w:cs="Arial"/>
      <w:sz w:val="20"/>
    </w:rPr>
  </w:style>
  <w:style w:type="paragraph" w:customStyle="1" w:styleId="Char1">
    <w:name w:val="Char"/>
    <w:basedOn w:val="Normal"/>
    <w:rsid w:val="001D69AE"/>
    <w:pPr>
      <w:spacing w:before="40" w:after="160" w:line="240" w:lineRule="exact"/>
    </w:pPr>
    <w:rPr>
      <w:rFonts w:ascii="Arial" w:eastAsia="Batang" w:hAnsi="Arial" w:cs="Arial"/>
      <w:sz w:val="20"/>
    </w:rPr>
  </w:style>
  <w:style w:type="paragraph" w:styleId="ListParagraph">
    <w:name w:val="List Paragraph"/>
    <w:basedOn w:val="Normal"/>
    <w:uiPriority w:val="34"/>
    <w:qFormat/>
    <w:rsid w:val="007D3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aliases w:val=" Sub-Clause Sub-paragraph"/>
    <w:basedOn w:val="Normal"/>
    <w:next w:val="Normal"/>
    <w:link w:val="Heading4Char"/>
    <w:qFormat/>
    <w:rsid w:val="00814D1E"/>
    <w:pPr>
      <w:numPr>
        <w:ilvl w:val="3"/>
        <w:numId w:val="1"/>
      </w:numPr>
      <w:spacing w:before="120" w:after="120"/>
      <w:jc w:val="both"/>
      <w:outlineLvl w:val="3"/>
    </w:pPr>
    <w:rPr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 Sub-Clause Sub-paragraph Char"/>
    <w:basedOn w:val="DefaultParagraphFont"/>
    <w:link w:val="Heading4"/>
    <w:rsid w:val="00814D1E"/>
    <w:rPr>
      <w:rFonts w:ascii="Times New Roman" w:eastAsia="Times New Roman" w:hAnsi="Times New Roman" w:cs="Times New Roman"/>
      <w:spacing w:val="-4"/>
      <w:sz w:val="24"/>
      <w:szCs w:val="20"/>
    </w:rPr>
  </w:style>
  <w:style w:type="paragraph" w:customStyle="1" w:styleId="Char">
    <w:name w:val="Char"/>
    <w:basedOn w:val="Normal"/>
    <w:rsid w:val="00814D1E"/>
    <w:pPr>
      <w:spacing w:before="40" w:after="160" w:line="240" w:lineRule="exact"/>
    </w:pPr>
    <w:rPr>
      <w:rFonts w:ascii="Arial" w:eastAsia="Batang" w:hAnsi="Arial" w:cs="Arial"/>
      <w:sz w:val="20"/>
    </w:rPr>
  </w:style>
  <w:style w:type="paragraph" w:styleId="Footer">
    <w:name w:val="footer"/>
    <w:basedOn w:val="Normal"/>
    <w:link w:val="FooterChar"/>
    <w:rsid w:val="00814D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814D1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814D1E"/>
  </w:style>
  <w:style w:type="table" w:styleId="TableGrid">
    <w:name w:val="Table Grid"/>
    <w:basedOn w:val="TableNormal"/>
    <w:rsid w:val="00814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AD672A"/>
    <w:pPr>
      <w:spacing w:before="40" w:after="160" w:line="240" w:lineRule="exact"/>
    </w:pPr>
    <w:rPr>
      <w:rFonts w:ascii="Arial" w:eastAsia="Batang" w:hAnsi="Arial" w:cs="Arial"/>
      <w:sz w:val="20"/>
    </w:rPr>
  </w:style>
  <w:style w:type="paragraph" w:customStyle="1" w:styleId="Char1">
    <w:name w:val="Char"/>
    <w:basedOn w:val="Normal"/>
    <w:rsid w:val="001D69AE"/>
    <w:pPr>
      <w:spacing w:before="40" w:after="160" w:line="240" w:lineRule="exact"/>
    </w:pPr>
    <w:rPr>
      <w:rFonts w:ascii="Arial" w:eastAsia="Batang" w:hAnsi="Arial" w:cs="Arial"/>
      <w:sz w:val="20"/>
    </w:rPr>
  </w:style>
  <w:style w:type="paragraph" w:styleId="ListParagraph">
    <w:name w:val="List Paragraph"/>
    <w:basedOn w:val="Normal"/>
    <w:uiPriority w:val="34"/>
    <w:qFormat/>
    <w:rsid w:val="007D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Oleg Lipcean</cp:lastModifiedBy>
  <cp:revision>4</cp:revision>
  <dcterms:created xsi:type="dcterms:W3CDTF">2019-02-25T07:33:00Z</dcterms:created>
  <dcterms:modified xsi:type="dcterms:W3CDTF">2019-08-28T06:32:00Z</dcterms:modified>
</cp:coreProperties>
</file>