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E2" w:rsidRDefault="002429F9" w:rsidP="00F338E2">
      <w:pPr>
        <w:pStyle w:val="Heading4"/>
        <w:numPr>
          <w:ilvl w:val="0"/>
          <w:numId w:val="0"/>
        </w:numPr>
        <w:spacing w:before="0" w:after="0"/>
        <w:jc w:val="center"/>
        <w:rPr>
          <w:b/>
          <w:noProof/>
          <w:sz w:val="28"/>
        </w:rPr>
      </w:pPr>
      <w:bookmarkStart w:id="0" w:name="_GoBack"/>
      <w:bookmarkEnd w:id="0"/>
      <w:r>
        <w:rPr>
          <w:b/>
          <w:noProof/>
          <w:sz w:val="28"/>
        </w:rPr>
        <w:t>Contract Award</w:t>
      </w:r>
      <w:r w:rsidR="007D31C5" w:rsidRPr="0032546D">
        <w:rPr>
          <w:b/>
          <w:noProof/>
          <w:sz w:val="28"/>
        </w:rPr>
        <w:t xml:space="preserve"> Notice</w:t>
      </w:r>
    </w:p>
    <w:p w:rsidR="00F338E2" w:rsidRPr="00F338E2" w:rsidRDefault="00F338E2" w:rsidP="00F338E2">
      <w:pPr>
        <w:pStyle w:val="Heading4"/>
        <w:numPr>
          <w:ilvl w:val="0"/>
          <w:numId w:val="0"/>
        </w:numPr>
        <w:spacing w:before="0"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under the procurement of </w:t>
      </w:r>
      <w:r w:rsidRPr="00F338E2">
        <w:rPr>
          <w:b/>
          <w:noProof/>
          <w:sz w:val="28"/>
        </w:rPr>
        <w:t xml:space="preserve">Moldova-Chisinau: EIB - </w:t>
      </w:r>
      <w:r w:rsidR="007642F6" w:rsidRPr="007642F6">
        <w:rPr>
          <w:b/>
          <w:noProof/>
          <w:sz w:val="28"/>
        </w:rPr>
        <w:t>Supply and installation of laboratory equipment procured within the INVESTMENTS IN INFRASTRUCTURE component of the “Fruit Garden of Moldova” Project</w:t>
      </w:r>
      <w:r w:rsidR="00E9096A" w:rsidRPr="00E9096A">
        <w:rPr>
          <w:b/>
          <w:noProof/>
          <w:sz w:val="28"/>
        </w:rPr>
        <w:t>.</w:t>
      </w:r>
    </w:p>
    <w:p w:rsidR="0032546D" w:rsidRDefault="0032546D" w:rsidP="0032546D">
      <w:pPr>
        <w:rPr>
          <w:noProof/>
        </w:rPr>
      </w:pPr>
    </w:p>
    <w:p w:rsidR="009473A7" w:rsidRPr="0032546D" w:rsidRDefault="009473A7" w:rsidP="0032546D">
      <w:pPr>
        <w:rPr>
          <w:noProof/>
        </w:rPr>
      </w:pPr>
    </w:p>
    <w:p w:rsidR="007D31C5" w:rsidRPr="0032546D" w:rsidRDefault="007D31C5" w:rsidP="0032546D">
      <w:pPr>
        <w:tabs>
          <w:tab w:val="right" w:pos="7272"/>
        </w:tabs>
        <w:rPr>
          <w:noProof/>
          <w:color w:val="000000"/>
        </w:rPr>
      </w:pPr>
    </w:p>
    <w:p w:rsidR="00F338E2" w:rsidRDefault="007D31C5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Project title and number:</w:t>
      </w:r>
      <w:r w:rsidR="00F338E2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F338E2" w:rsidRPr="00F338E2">
        <w:rPr>
          <w:rFonts w:ascii="Arial" w:eastAsiaTheme="minorHAnsi" w:hAnsi="Arial" w:cs="Arial"/>
          <w:noProof/>
          <w:sz w:val="22"/>
          <w:szCs w:val="22"/>
        </w:rPr>
        <w:t xml:space="preserve">Moldova-Chisinau: EIB -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Supply and installation of laboratory equipment procured within the INVESTMENTS IN INFRASTRUCTURE component of the “Fruit Garden of Moldova” Project.</w:t>
      </w:r>
    </w:p>
    <w:p w:rsidR="007D31C5" w:rsidRPr="00F338E2" w:rsidRDefault="007D31C5" w:rsidP="00F338E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Lot number and name:</w:t>
      </w:r>
      <w:r w:rsidR="00E9096A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7642F6" w:rsidRPr="007642F6">
        <w:rPr>
          <w:rFonts w:ascii="Arial" w:eastAsiaTheme="minorHAnsi" w:hAnsi="Arial" w:cs="Arial"/>
          <w:b/>
          <w:noProof/>
          <w:sz w:val="22"/>
          <w:szCs w:val="22"/>
        </w:rPr>
        <w:t xml:space="preserve">Lot </w:t>
      </w:r>
      <w:r w:rsidR="006F16A2">
        <w:rPr>
          <w:rFonts w:ascii="Arial" w:eastAsiaTheme="minorHAnsi" w:hAnsi="Arial" w:cs="Arial"/>
          <w:b/>
          <w:noProof/>
          <w:sz w:val="22"/>
          <w:szCs w:val="22"/>
        </w:rPr>
        <w:t>4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 (Laboratory Equipment for </w:t>
      </w:r>
      <w:r w:rsidR="006F16A2">
        <w:rPr>
          <w:rFonts w:ascii="Arial" w:eastAsiaTheme="minorHAnsi" w:hAnsi="Arial" w:cs="Arial"/>
          <w:noProof/>
          <w:sz w:val="22"/>
          <w:szCs w:val="22"/>
        </w:rPr>
        <w:t>ASUM</w:t>
      </w:r>
      <w:r w:rsidR="007642F6">
        <w:rPr>
          <w:rFonts w:ascii="Arial" w:eastAsiaTheme="minorHAnsi" w:hAnsi="Arial" w:cs="Arial"/>
          <w:noProof/>
          <w:sz w:val="22"/>
          <w:szCs w:val="22"/>
        </w:rPr>
        <w:t>)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7642F6" w:rsidRDefault="007D31C5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7642F6">
        <w:rPr>
          <w:rFonts w:ascii="Arial" w:eastAsiaTheme="minorHAnsi" w:hAnsi="Arial" w:cs="Arial"/>
          <w:noProof/>
          <w:sz w:val="22"/>
          <w:szCs w:val="22"/>
        </w:rPr>
        <w:t xml:space="preserve">Publication reference: 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OJ/S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S153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 from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 xml:space="preserve">09/08/2019 </w:t>
      </w:r>
      <w:r w:rsidR="007642F6">
        <w:rPr>
          <w:rFonts w:ascii="Arial" w:eastAsiaTheme="minorHAnsi" w:hAnsi="Arial" w:cs="Arial"/>
          <w:noProof/>
          <w:sz w:val="22"/>
          <w:szCs w:val="22"/>
        </w:rPr>
        <w:t xml:space="preserve">and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OJ/S S179 from 17/09/2019</w:t>
      </w:r>
      <w:r w:rsidR="0032546D" w:rsidRPr="007642F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F338E2" w:rsidRPr="00F338E2" w:rsidRDefault="00F338E2" w:rsidP="00F338E2">
      <w:pPr>
        <w:pStyle w:val="ListParagraph"/>
        <w:rPr>
          <w:rFonts w:ascii="Arial" w:eastAsiaTheme="minorHAnsi" w:hAnsi="Arial" w:cs="Arial"/>
          <w:noProof/>
          <w:sz w:val="22"/>
          <w:szCs w:val="22"/>
        </w:rPr>
      </w:pPr>
    </w:p>
    <w:p w:rsidR="00F338E2" w:rsidRPr="0032546D" w:rsidRDefault="00F338E2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F338E2">
        <w:rPr>
          <w:rFonts w:ascii="Arial" w:eastAsiaTheme="minorHAnsi" w:hAnsi="Arial" w:cs="Arial"/>
          <w:noProof/>
          <w:sz w:val="22"/>
          <w:szCs w:val="22"/>
        </w:rPr>
        <w:t xml:space="preserve">RFB Reference No.: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LAB_ASUM_TUM_2019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Publication date of the Procurement Notice: </w:t>
      </w:r>
      <w:r w:rsidR="007642F6">
        <w:rPr>
          <w:rFonts w:ascii="Arial" w:eastAsiaTheme="minorHAnsi" w:hAnsi="Arial" w:cs="Arial"/>
          <w:noProof/>
          <w:sz w:val="22"/>
          <w:szCs w:val="22"/>
        </w:rPr>
        <w:t>09/08/</w:t>
      </w:r>
      <w:r w:rsidRPr="0032546D">
        <w:rPr>
          <w:rFonts w:ascii="Arial" w:eastAsiaTheme="minorHAnsi" w:hAnsi="Arial" w:cs="Arial"/>
          <w:noProof/>
          <w:sz w:val="22"/>
          <w:szCs w:val="22"/>
        </w:rPr>
        <w:t>201</w:t>
      </w:r>
      <w:r w:rsidR="00E9096A">
        <w:rPr>
          <w:rFonts w:ascii="Arial" w:eastAsiaTheme="minorHAnsi" w:hAnsi="Arial" w:cs="Arial"/>
          <w:noProof/>
          <w:sz w:val="22"/>
          <w:szCs w:val="22"/>
        </w:rPr>
        <w:t>9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Promoter’s name: Consolidated Unit for Implementing and Monitoring the Wine Sector Restructuring Program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Reference of the </w:t>
      </w:r>
      <w:r w:rsidR="00F338E2">
        <w:rPr>
          <w:rFonts w:ascii="Arial" w:eastAsiaTheme="minorHAnsi" w:hAnsi="Arial" w:cs="Arial"/>
          <w:noProof/>
          <w:sz w:val="22"/>
          <w:szCs w:val="22"/>
        </w:rPr>
        <w:t>EIB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’s financing: </w:t>
      </w:r>
      <w:r w:rsidR="00F338E2" w:rsidRPr="0032546D">
        <w:rPr>
          <w:rFonts w:ascii="Arial" w:eastAsiaTheme="minorHAnsi" w:hAnsi="Arial" w:cs="Arial"/>
          <w:noProof/>
          <w:sz w:val="22"/>
          <w:szCs w:val="22"/>
        </w:rPr>
        <w:t xml:space="preserve">Contract 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>FI N° 83.887 (MD)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6F16A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Contract</w:t>
      </w:r>
      <w:r w:rsidR="00F338E2">
        <w:rPr>
          <w:rFonts w:ascii="Arial" w:eastAsiaTheme="minorHAnsi" w:hAnsi="Arial" w:cs="Arial"/>
          <w:noProof/>
          <w:sz w:val="22"/>
          <w:szCs w:val="22"/>
        </w:rPr>
        <w:t xml:space="preserve"> value</w:t>
      </w:r>
      <w:r w:rsidRPr="0032546D">
        <w:rPr>
          <w:rFonts w:ascii="Arial" w:eastAsiaTheme="minorHAnsi" w:hAnsi="Arial" w:cs="Arial"/>
          <w:noProof/>
          <w:sz w:val="22"/>
          <w:szCs w:val="22"/>
        </w:rPr>
        <w:t>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6F16A2" w:rsidRPr="006F16A2">
        <w:rPr>
          <w:rFonts w:ascii="Arial" w:eastAsiaTheme="minorHAnsi" w:hAnsi="Arial" w:cs="Arial"/>
          <w:noProof/>
          <w:sz w:val="22"/>
          <w:szCs w:val="22"/>
        </w:rPr>
        <w:t>480,479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.00 EUR</w:t>
      </w:r>
      <w:r w:rsidR="00C304D8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>Date of award of contract:</w:t>
      </w:r>
      <w:r w:rsidR="0032546D" w:rsidRPr="0032546D">
        <w:rPr>
          <w:rFonts w:ascii="Arial" w:eastAsiaTheme="minorHAnsi" w:hAnsi="Arial" w:cs="Arial"/>
          <w:noProof/>
          <w:sz w:val="22"/>
          <w:szCs w:val="22"/>
        </w:rPr>
        <w:t xml:space="preserve"> not applicable.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32546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noProof/>
          <w:sz w:val="22"/>
          <w:szCs w:val="22"/>
        </w:rPr>
      </w:pP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Number of bids received:  </w:t>
      </w:r>
      <w:r w:rsidR="00807AD6">
        <w:rPr>
          <w:rFonts w:ascii="Arial" w:eastAsiaTheme="minorHAnsi" w:hAnsi="Arial" w:cs="Arial"/>
          <w:noProof/>
          <w:sz w:val="22"/>
          <w:szCs w:val="22"/>
        </w:rPr>
        <w:t>2</w:t>
      </w:r>
      <w:r w:rsidRPr="0032546D">
        <w:rPr>
          <w:rFonts w:ascii="Arial" w:eastAsiaTheme="minorHAnsi" w:hAnsi="Arial" w:cs="Arial"/>
          <w:noProof/>
          <w:sz w:val="22"/>
          <w:szCs w:val="22"/>
        </w:rPr>
        <w:t xml:space="preserve"> (</w:t>
      </w:r>
      <w:r w:rsidR="00807AD6">
        <w:rPr>
          <w:rFonts w:ascii="Arial" w:eastAsiaTheme="minorHAnsi" w:hAnsi="Arial" w:cs="Arial"/>
          <w:noProof/>
          <w:sz w:val="22"/>
          <w:szCs w:val="22"/>
        </w:rPr>
        <w:t>two</w:t>
      </w:r>
      <w:r w:rsidRPr="0032546D">
        <w:rPr>
          <w:rFonts w:ascii="Arial" w:eastAsiaTheme="minorHAnsi" w:hAnsi="Arial" w:cs="Arial"/>
          <w:noProof/>
          <w:sz w:val="22"/>
          <w:szCs w:val="22"/>
        </w:rPr>
        <w:t>) bids received</w:t>
      </w:r>
      <w:r w:rsidR="005C7CE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7D31C5" w:rsidRPr="0032546D" w:rsidRDefault="007D31C5" w:rsidP="0032546D">
      <w:pPr>
        <w:pStyle w:val="ListParagraph"/>
        <w:autoSpaceDE w:val="0"/>
        <w:autoSpaceDN w:val="0"/>
        <w:adjustRightInd w:val="0"/>
        <w:ind w:left="714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7642F6" w:rsidRDefault="007D31C5" w:rsidP="007642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2"/>
          <w:szCs w:val="22"/>
        </w:rPr>
      </w:pPr>
      <w:r w:rsidRPr="007642F6">
        <w:rPr>
          <w:rFonts w:ascii="Arial" w:eastAsiaTheme="minorHAnsi" w:hAnsi="Arial" w:cs="Arial"/>
          <w:noProof/>
          <w:sz w:val="22"/>
          <w:szCs w:val="22"/>
        </w:rPr>
        <w:t>Name and address of successful bidder:</w:t>
      </w:r>
      <w:r w:rsidR="0032546D" w:rsidRPr="007642F6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 w:rsidR="007642F6" w:rsidRPr="007642F6">
        <w:rPr>
          <w:rFonts w:ascii="Arial" w:eastAsiaTheme="minorHAnsi" w:hAnsi="Arial" w:cs="Arial"/>
          <w:noProof/>
          <w:sz w:val="22"/>
          <w:szCs w:val="22"/>
        </w:rPr>
        <w:t>Nitech SRL, 212A, Bucurestii Noi Blvd, 1st District, Bucharest, Romania</w:t>
      </w:r>
      <w:r w:rsidR="0032546D" w:rsidRPr="007642F6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F338E2" w:rsidRPr="00F338E2" w:rsidRDefault="00F338E2" w:rsidP="00F338E2">
      <w:pPr>
        <w:pStyle w:val="ListParagraph"/>
        <w:rPr>
          <w:rFonts w:ascii="Arial" w:eastAsiaTheme="minorHAnsi" w:hAnsi="Arial" w:cs="Arial"/>
          <w:noProof/>
          <w:sz w:val="22"/>
          <w:szCs w:val="22"/>
        </w:rPr>
      </w:pP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7D31C5" w:rsidRPr="0032546D" w:rsidRDefault="007D31C5" w:rsidP="00DF071D">
      <w:pPr>
        <w:tabs>
          <w:tab w:val="right" w:pos="7272"/>
        </w:tabs>
        <w:rPr>
          <w:noProof/>
          <w:color w:val="000000"/>
        </w:rPr>
      </w:pPr>
    </w:p>
    <w:p w:rsidR="00814D1E" w:rsidRPr="0032546D" w:rsidRDefault="00814D1E" w:rsidP="00814D1E">
      <w:pPr>
        <w:rPr>
          <w:noProof/>
        </w:rPr>
      </w:pPr>
    </w:p>
    <w:p w:rsidR="005118F4" w:rsidRPr="0032546D" w:rsidRDefault="005118F4">
      <w:pPr>
        <w:rPr>
          <w:noProof/>
        </w:rPr>
      </w:pPr>
    </w:p>
    <w:sectPr w:rsidR="005118F4" w:rsidRPr="0032546D" w:rsidSect="007D31C5">
      <w:footerReference w:type="even" r:id="rId8"/>
      <w:footerReference w:type="default" r:id="rId9"/>
      <w:pgSz w:w="11906" w:h="16838"/>
      <w:pgMar w:top="1138" w:right="707" w:bottom="90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6C" w:rsidRDefault="0091616C">
      <w:r>
        <w:separator/>
      </w:r>
    </w:p>
  </w:endnote>
  <w:endnote w:type="continuationSeparator" w:id="0">
    <w:p w:rsidR="0091616C" w:rsidRDefault="0091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395" w:rsidRDefault="0091616C" w:rsidP="00485B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AA6">
      <w:rPr>
        <w:rStyle w:val="PageNumber"/>
        <w:noProof/>
      </w:rPr>
      <w:t>1</w:t>
    </w:r>
    <w:r>
      <w:rPr>
        <w:rStyle w:val="PageNumber"/>
      </w:rPr>
      <w:fldChar w:fldCharType="end"/>
    </w:r>
  </w:p>
  <w:p w:rsidR="00494395" w:rsidRDefault="0091616C" w:rsidP="00485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6C" w:rsidRDefault="0091616C">
      <w:r>
        <w:separator/>
      </w:r>
    </w:p>
  </w:footnote>
  <w:footnote w:type="continuationSeparator" w:id="0">
    <w:p w:rsidR="0091616C" w:rsidRDefault="0091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510B"/>
    <w:multiLevelType w:val="hybridMultilevel"/>
    <w:tmpl w:val="B9BE3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22A46D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BF2678"/>
    <w:multiLevelType w:val="hybridMultilevel"/>
    <w:tmpl w:val="E5F2042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F"/>
    <w:rsid w:val="000577A6"/>
    <w:rsid w:val="001805FF"/>
    <w:rsid w:val="001D69AE"/>
    <w:rsid w:val="002429F9"/>
    <w:rsid w:val="0032546D"/>
    <w:rsid w:val="00371F97"/>
    <w:rsid w:val="004F6227"/>
    <w:rsid w:val="005118F4"/>
    <w:rsid w:val="00543816"/>
    <w:rsid w:val="005C7CE6"/>
    <w:rsid w:val="006F16A2"/>
    <w:rsid w:val="007642F6"/>
    <w:rsid w:val="007D31C5"/>
    <w:rsid w:val="0080238D"/>
    <w:rsid w:val="00807AD6"/>
    <w:rsid w:val="00810167"/>
    <w:rsid w:val="00814D1E"/>
    <w:rsid w:val="0084147C"/>
    <w:rsid w:val="0091616C"/>
    <w:rsid w:val="009473A7"/>
    <w:rsid w:val="00984441"/>
    <w:rsid w:val="00995DDF"/>
    <w:rsid w:val="00AD672A"/>
    <w:rsid w:val="00B6368D"/>
    <w:rsid w:val="00BC536C"/>
    <w:rsid w:val="00C304D8"/>
    <w:rsid w:val="00C629AA"/>
    <w:rsid w:val="00CD6CB8"/>
    <w:rsid w:val="00CF505B"/>
    <w:rsid w:val="00DA3293"/>
    <w:rsid w:val="00DF071D"/>
    <w:rsid w:val="00E9096A"/>
    <w:rsid w:val="00ED7683"/>
    <w:rsid w:val="00F338E2"/>
    <w:rsid w:val="00F34AA6"/>
    <w:rsid w:val="00F81B2D"/>
    <w:rsid w:val="00FF261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ListParagraph">
    <w:name w:val="List Paragraph"/>
    <w:basedOn w:val="Normal"/>
    <w:uiPriority w:val="34"/>
    <w:qFormat/>
    <w:rsid w:val="007D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Lucia Botoroga</cp:lastModifiedBy>
  <cp:revision>2</cp:revision>
  <dcterms:created xsi:type="dcterms:W3CDTF">2019-12-05T08:09:00Z</dcterms:created>
  <dcterms:modified xsi:type="dcterms:W3CDTF">2019-12-05T08:09:00Z</dcterms:modified>
</cp:coreProperties>
</file>