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278"/>
        <w:gridCol w:w="1300"/>
        <w:gridCol w:w="960"/>
        <w:gridCol w:w="960"/>
        <w:gridCol w:w="2802"/>
        <w:gridCol w:w="2020"/>
        <w:gridCol w:w="1480"/>
      </w:tblGrid>
      <w:tr w:rsidR="003C0AA9" w:rsidRPr="003C0AA9" w:rsidTr="003C0AA9">
        <w:trPr>
          <w:trHeight w:val="263"/>
        </w:trPr>
        <w:tc>
          <w:tcPr>
            <w:tcW w:w="9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H14"/>
            <w:r w:rsidRPr="003C0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"Fruit Garden of Moldova" Project</w:t>
            </w:r>
            <w:r w:rsidRPr="003C0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Procurement Plan for the investment project of "Technical University from Moldova"</w:t>
            </w:r>
            <w:bookmarkEnd w:id="0"/>
          </w:p>
        </w:tc>
      </w:tr>
      <w:tr w:rsidR="003C0AA9" w:rsidRPr="003C0AA9" w:rsidTr="003C0AA9">
        <w:trPr>
          <w:trHeight w:val="312"/>
        </w:trPr>
        <w:tc>
          <w:tcPr>
            <w:tcW w:w="9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0AA9" w:rsidRPr="003C0AA9" w:rsidTr="003C0AA9">
        <w:trPr>
          <w:trHeight w:val="597"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0A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Will be procured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Estimated Contract</w:t>
            </w:r>
            <w:r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signing year</w:t>
            </w: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:</w:t>
            </w:r>
          </w:p>
        </w:tc>
      </w:tr>
      <w:tr w:rsidR="003C0AA9" w:rsidRPr="003C0AA9" w:rsidTr="003C0AA9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0AA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Equipment / reagents / accessories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3C0AA9" w:rsidRPr="003C0AA9" w:rsidTr="003C0AA9">
        <w:trPr>
          <w:trHeight w:val="5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Endowment of horticulture laboratories (2 faculties, 9 laboratories overall) with lab equipment, glassware, laboratory furniture.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2018</w:t>
            </w:r>
          </w:p>
        </w:tc>
      </w:tr>
      <w:tr w:rsidR="003C0AA9" w:rsidRPr="003C0AA9" w:rsidTr="003C0AA9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Endowment with chemical reagents for laboratories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3C0AA9" w:rsidRPr="003C0AA9" w:rsidTr="003C0AA9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Endowment with laboratory furniture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Goods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2018</w:t>
            </w:r>
          </w:p>
        </w:tc>
      </w:tr>
      <w:tr w:rsidR="003C0AA9" w:rsidRPr="003C0AA9" w:rsidTr="003C0AA9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</w:tr>
      <w:tr w:rsidR="003C0AA9" w:rsidRPr="003C0AA9" w:rsidTr="003C0AA9">
        <w:trPr>
          <w:trHeight w:val="30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Renovation of existing laboratories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3C0AA9" w:rsidRPr="003C0AA9" w:rsidTr="003C0AA9">
        <w:trPr>
          <w:trHeight w:val="255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 xml:space="preserve">Prepare architecture design for thermal insulation of Food </w:t>
            </w:r>
            <w:proofErr w:type="spellStart"/>
            <w:r w:rsidRPr="003C0AA9">
              <w:rPr>
                <w:rFonts w:ascii="Arial" w:eastAsia="Times New Roman" w:hAnsi="Arial" w:cs="Arial"/>
                <w:sz w:val="20"/>
                <w:szCs w:val="20"/>
              </w:rPr>
              <w:t>Techn</w:t>
            </w:r>
            <w:proofErr w:type="spellEnd"/>
            <w:r w:rsidRPr="003C0AA9">
              <w:rPr>
                <w:rFonts w:ascii="Arial" w:eastAsia="Times New Roman" w:hAnsi="Arial" w:cs="Arial"/>
                <w:sz w:val="20"/>
                <w:szCs w:val="20"/>
              </w:rPr>
              <w:t>. Faculty building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Consulting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2018</w:t>
            </w:r>
          </w:p>
        </w:tc>
      </w:tr>
      <w:tr w:rsidR="003C0AA9" w:rsidRPr="003C0AA9" w:rsidTr="003C0AA9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Supervision of thermal insulation works for Food Technology Faculty building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Consulting Services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3C0AA9" w:rsidRPr="003C0AA9" w:rsidTr="003C0AA9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Works on Thermal Insulation of Food Technology Faculty building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AA9">
              <w:rPr>
                <w:rFonts w:ascii="Arial" w:eastAsia="Times New Roman" w:hAnsi="Arial" w:cs="Arial"/>
                <w:sz w:val="20"/>
                <w:szCs w:val="20"/>
              </w:rPr>
              <w:t>Works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bookmarkStart w:id="1" w:name="_GoBack"/>
            <w:bookmarkEnd w:id="1"/>
            <w:r w:rsidRPr="003C0AA9">
              <w:rPr>
                <w:rFonts w:ascii="Arial Narrow" w:eastAsia="Times New Roman" w:hAnsi="Arial Narrow" w:cs="Arial CYR"/>
                <w:sz w:val="20"/>
                <w:szCs w:val="20"/>
              </w:rPr>
              <w:t>2019</w:t>
            </w:r>
          </w:p>
        </w:tc>
      </w:tr>
      <w:tr w:rsidR="003C0AA9" w:rsidRPr="003C0AA9" w:rsidTr="003C0AA9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C0AA9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</w:tr>
      <w:tr w:rsidR="003C0AA9" w:rsidRPr="003C0AA9" w:rsidTr="003C0AA9">
        <w:trPr>
          <w:trHeight w:val="31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0AA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3C0AA9">
              <w:rPr>
                <w:rFonts w:ascii="Arial" w:eastAsia="Times New Roman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</w:rPr>
            </w:pPr>
            <w:r w:rsidRPr="003C0AA9">
              <w:rPr>
                <w:rFonts w:ascii="Arial" w:eastAsia="Times New Roman" w:hAnsi="Arial" w:cs="Arial"/>
                <w:color w:val="C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3C0AA9" w:rsidRPr="003C0AA9" w:rsidRDefault="003C0AA9" w:rsidP="003C0AA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  <w:r w:rsidRPr="003C0AA9">
              <w:rPr>
                <w:rFonts w:ascii="Arial Narrow" w:eastAsia="Times New Roman" w:hAnsi="Arial Narrow" w:cs="Arial CYR"/>
              </w:rPr>
              <w:t> </w:t>
            </w:r>
          </w:p>
        </w:tc>
      </w:tr>
    </w:tbl>
    <w:p w:rsidR="003967D9" w:rsidRDefault="003967D9"/>
    <w:sectPr w:rsidR="003967D9" w:rsidSect="00C055C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D6"/>
    <w:rsid w:val="003967D9"/>
    <w:rsid w:val="003C0AA9"/>
    <w:rsid w:val="00415C47"/>
    <w:rsid w:val="00481F89"/>
    <w:rsid w:val="007D29D6"/>
    <w:rsid w:val="00C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Lipcean</dc:creator>
  <cp:keywords/>
  <dc:description/>
  <cp:lastModifiedBy>Oleg Lipcean</cp:lastModifiedBy>
  <cp:revision>2</cp:revision>
  <dcterms:created xsi:type="dcterms:W3CDTF">2020-01-22T09:30:00Z</dcterms:created>
  <dcterms:modified xsi:type="dcterms:W3CDTF">2020-01-22T09:30:00Z</dcterms:modified>
</cp:coreProperties>
</file>